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1D95" w14:textId="77777777" w:rsidR="00D60C06" w:rsidRDefault="00D60C06" w:rsidP="00987FF3">
      <w:pPr>
        <w:pStyle w:val="NoSpacing"/>
        <w:jc w:val="center"/>
        <w:rPr>
          <w:rFonts w:ascii="Arial" w:hAnsi="Arial" w:cs="Arial"/>
          <w:lang w:val="en-CA"/>
        </w:rPr>
      </w:pPr>
    </w:p>
    <w:p w14:paraId="70CBD1D9" w14:textId="142DCD77" w:rsidR="0005670D" w:rsidRPr="00D60C06" w:rsidRDefault="0005670D" w:rsidP="00987FF3">
      <w:pPr>
        <w:pStyle w:val="NoSpacing"/>
        <w:jc w:val="center"/>
        <w:rPr>
          <w:rFonts w:ascii="Arial" w:hAnsi="Arial" w:cs="Arial"/>
          <w:lang w:val="en-CA"/>
        </w:rPr>
      </w:pPr>
      <w:r w:rsidRPr="00D60C06">
        <w:rPr>
          <w:rFonts w:ascii="Arial" w:hAnsi="Arial" w:cs="Arial"/>
          <w:lang w:val="en-CA"/>
        </w:rPr>
        <w:t>— FOR IMMEDIATE RELEASE—</w:t>
      </w:r>
      <w:r w:rsidRPr="00D60C06">
        <w:rPr>
          <w:rFonts w:ascii="Arial" w:hAnsi="Arial" w:cs="Arial"/>
          <w:lang w:val="en-CA"/>
        </w:rPr>
        <w:br/>
      </w:r>
    </w:p>
    <w:p w14:paraId="72492D1A" w14:textId="77777777" w:rsidR="00853568" w:rsidRPr="00853568" w:rsidRDefault="00853568" w:rsidP="00853568">
      <w:pPr>
        <w:pStyle w:val="NoSpacing"/>
        <w:jc w:val="center"/>
        <w:rPr>
          <w:rFonts w:ascii="Arial" w:eastAsia="Times New Roman" w:hAnsi="Arial" w:cs="Arial"/>
          <w:b/>
          <w:caps/>
          <w:color w:val="222222"/>
          <w:sz w:val="28"/>
          <w:szCs w:val="28"/>
          <w:lang w:val="en-CA"/>
        </w:rPr>
      </w:pPr>
      <w:r w:rsidRPr="00853568">
        <w:rPr>
          <w:rFonts w:ascii="Arial" w:eastAsia="Times New Roman" w:hAnsi="Arial" w:cs="Arial"/>
          <w:b/>
          <w:caps/>
          <w:color w:val="222222"/>
          <w:sz w:val="28"/>
          <w:szCs w:val="28"/>
          <w:lang w:val="en-CA"/>
        </w:rPr>
        <w:t>Arts Club Theatre Company’s 2024-25</w:t>
      </w:r>
    </w:p>
    <w:p w14:paraId="7C543880" w14:textId="77777777" w:rsidR="00853568" w:rsidRPr="00853568" w:rsidRDefault="00853568" w:rsidP="00853568">
      <w:pPr>
        <w:pStyle w:val="NoSpacing"/>
        <w:jc w:val="center"/>
        <w:rPr>
          <w:rFonts w:ascii="Arial" w:eastAsia="Times New Roman" w:hAnsi="Arial" w:cs="Arial"/>
          <w:b/>
          <w:caps/>
          <w:color w:val="222222"/>
          <w:sz w:val="28"/>
          <w:szCs w:val="28"/>
          <w:lang w:val="en-CA"/>
        </w:rPr>
      </w:pPr>
      <w:r w:rsidRPr="00853568">
        <w:rPr>
          <w:rFonts w:ascii="Arial" w:eastAsia="Times New Roman" w:hAnsi="Arial" w:cs="Arial"/>
          <w:b/>
          <w:caps/>
          <w:color w:val="222222"/>
          <w:sz w:val="28"/>
          <w:szCs w:val="28"/>
          <w:lang w:val="en-CA"/>
        </w:rPr>
        <w:t>Access Grant Program</w:t>
      </w:r>
    </w:p>
    <w:p w14:paraId="434A667B" w14:textId="46088E32" w:rsidR="00A00C51" w:rsidRPr="00D60C06" w:rsidRDefault="00853568" w:rsidP="00853568">
      <w:pPr>
        <w:pStyle w:val="NoSpacing"/>
        <w:jc w:val="center"/>
        <w:rPr>
          <w:rFonts w:ascii="Arial" w:eastAsia="Times New Roman" w:hAnsi="Arial" w:cs="Arial"/>
          <w:caps/>
          <w:color w:val="222222"/>
          <w:lang w:val="en-CA"/>
        </w:rPr>
      </w:pPr>
      <w:r w:rsidRPr="00853568">
        <w:rPr>
          <w:rFonts w:ascii="Arial" w:eastAsia="Times New Roman" w:hAnsi="Arial" w:cs="Arial"/>
          <w:b/>
          <w:caps/>
          <w:color w:val="222222"/>
          <w:sz w:val="28"/>
          <w:szCs w:val="28"/>
          <w:lang w:val="en-CA"/>
        </w:rPr>
        <w:t>at the Newmont Stage at the BMO Theatre Centre</w:t>
      </w:r>
    </w:p>
    <w:p w14:paraId="7CF02461" w14:textId="77777777" w:rsidR="00A81459" w:rsidRPr="00D60C06" w:rsidRDefault="00A81459" w:rsidP="00987FF3">
      <w:pPr>
        <w:pStyle w:val="NoSpacing"/>
        <w:rPr>
          <w:rFonts w:ascii="Arial" w:hAnsi="Arial" w:cs="Arial"/>
          <w:b/>
        </w:rPr>
      </w:pPr>
    </w:p>
    <w:p w14:paraId="62335D28" w14:textId="5C7D4011"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The Arts Club Theatre Company invites applications from independent theatre companies based in the Greater Vancouver area that are interested in accessing an Arts Club rental subsidy to use the Newmont Stage at the BMO Theatre Centre as a performance venue during the 2024-25 season (between September 2024 and August 2025). Applications will be </w:t>
      </w:r>
      <w:r w:rsidR="00581534" w:rsidRPr="003228AC">
        <w:rPr>
          <w:rFonts w:ascii="Arial" w:eastAsia="Times New Roman" w:hAnsi="Arial" w:cs="Arial"/>
          <w:color w:val="000000" w:themeColor="text1"/>
          <w:lang w:val="en-CA"/>
        </w:rPr>
        <w:t>selected</w:t>
      </w:r>
      <w:r w:rsidRPr="00853568">
        <w:rPr>
          <w:rFonts w:ascii="Arial" w:eastAsia="Times New Roman" w:hAnsi="Arial" w:cs="Arial"/>
          <w:color w:val="000000" w:themeColor="text1"/>
          <w:lang w:val="en-CA"/>
        </w:rPr>
        <w:t xml:space="preserve"> by Arts Club staff and suitable projects will be invited to participate. The Arts Club will cover the rental fee of the theatre </w:t>
      </w:r>
      <w:r>
        <w:rPr>
          <w:rFonts w:ascii="Arial" w:eastAsia="Times New Roman" w:hAnsi="Arial" w:cs="Arial"/>
          <w:color w:val="000000" w:themeColor="text1"/>
          <w:lang w:val="en-CA"/>
        </w:rPr>
        <w:t>(</w:t>
      </w:r>
      <w:r w:rsidRPr="00853568">
        <w:rPr>
          <w:rFonts w:ascii="Arial" w:eastAsia="Times New Roman" w:hAnsi="Arial" w:cs="Arial"/>
          <w:color w:val="000000" w:themeColor="text1"/>
          <w:lang w:val="en-CA"/>
        </w:rPr>
        <w:t>and</w:t>
      </w:r>
      <w:r>
        <w:rPr>
          <w:rFonts w:ascii="Arial" w:eastAsia="Times New Roman" w:hAnsi="Arial" w:cs="Arial"/>
          <w:color w:val="000000" w:themeColor="text1"/>
          <w:lang w:val="en-CA"/>
        </w:rPr>
        <w:t>, pending availability,</w:t>
      </w:r>
      <w:r w:rsidRPr="00853568">
        <w:rPr>
          <w:rFonts w:ascii="Arial" w:eastAsia="Times New Roman" w:hAnsi="Arial" w:cs="Arial"/>
          <w:color w:val="000000" w:themeColor="text1"/>
          <w:lang w:val="en-CA"/>
        </w:rPr>
        <w:t xml:space="preserve"> a rehearsal studio</w:t>
      </w:r>
      <w:r>
        <w:rPr>
          <w:rFonts w:ascii="Arial" w:eastAsia="Times New Roman" w:hAnsi="Arial" w:cs="Arial"/>
          <w:color w:val="000000" w:themeColor="text1"/>
          <w:lang w:val="en-CA"/>
        </w:rPr>
        <w:t>)</w:t>
      </w:r>
      <w:r w:rsidRPr="00853568">
        <w:rPr>
          <w:rFonts w:ascii="Arial" w:eastAsia="Times New Roman" w:hAnsi="Arial" w:cs="Arial"/>
          <w:color w:val="000000" w:themeColor="text1"/>
          <w:lang w:val="en-CA"/>
        </w:rPr>
        <w:t xml:space="preserve"> for a specified period. The visiting company will cover only the costs associated with theatre personnel.</w:t>
      </w:r>
    </w:p>
    <w:p w14:paraId="6789BD04" w14:textId="77777777" w:rsidR="00853568" w:rsidRPr="00853568" w:rsidRDefault="00853568" w:rsidP="00853568">
      <w:pPr>
        <w:pStyle w:val="NoSpacing"/>
        <w:rPr>
          <w:rFonts w:ascii="Arial" w:eastAsia="Times New Roman" w:hAnsi="Arial" w:cs="Arial"/>
          <w:color w:val="000000" w:themeColor="text1"/>
          <w:lang w:val="en-CA"/>
        </w:rPr>
      </w:pPr>
    </w:p>
    <w:p w14:paraId="2A253B77"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WHAT THE ARTS CLUB CAN PROVIDE</w:t>
      </w:r>
    </w:p>
    <w:p w14:paraId="7167051E" w14:textId="5AE979C2"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—use of the Newmont Stage for </w:t>
      </w:r>
      <w:r w:rsidR="00581534" w:rsidRPr="003228AC">
        <w:rPr>
          <w:rFonts w:ascii="Arial" w:eastAsia="Times New Roman" w:hAnsi="Arial" w:cs="Arial"/>
          <w:color w:val="000000" w:themeColor="text1"/>
          <w:lang w:val="en-CA"/>
        </w:rPr>
        <w:t>up to</w:t>
      </w:r>
      <w:r w:rsidR="00581534">
        <w:rPr>
          <w:rFonts w:ascii="Arial" w:eastAsia="Times New Roman" w:hAnsi="Arial" w:cs="Arial"/>
          <w:color w:val="000000" w:themeColor="text1"/>
          <w:lang w:val="en-CA"/>
        </w:rPr>
        <w:t xml:space="preserve"> </w:t>
      </w:r>
      <w:r w:rsidRPr="00853568">
        <w:rPr>
          <w:rFonts w:ascii="Arial" w:eastAsia="Times New Roman" w:hAnsi="Arial" w:cs="Arial"/>
          <w:color w:val="000000" w:themeColor="text1"/>
          <w:lang w:val="en-CA"/>
        </w:rPr>
        <w:t>a 2-week period (tech and performance), pending availability</w:t>
      </w:r>
    </w:p>
    <w:p w14:paraId="183C354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—access to the Newmont Stage’s available lighting and sound inventory</w:t>
      </w:r>
    </w:p>
    <w:p w14:paraId="58D4B57D"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—use of rehearsal studio prior to tech, pending availability</w:t>
      </w:r>
    </w:p>
    <w:p w14:paraId="73436E4C"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 one-hour consultation session with Arts Club’s sales and marketing staff</w:t>
      </w:r>
    </w:p>
    <w:p w14:paraId="7CEB5D68" w14:textId="77777777" w:rsidR="00853568" w:rsidRPr="00853568" w:rsidRDefault="00853568" w:rsidP="00853568">
      <w:pPr>
        <w:pStyle w:val="NoSpacing"/>
        <w:rPr>
          <w:rFonts w:ascii="Arial" w:eastAsia="Times New Roman" w:hAnsi="Arial" w:cs="Arial"/>
          <w:color w:val="000000" w:themeColor="text1"/>
          <w:lang w:val="en-CA"/>
        </w:rPr>
      </w:pPr>
    </w:p>
    <w:p w14:paraId="6C6B4C19" w14:textId="72E191A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WHAT YOU PAY FOR (approx. $9000</w:t>
      </w:r>
      <w:r w:rsidR="00581534">
        <w:rPr>
          <w:rFonts w:ascii="Arial" w:eastAsia="Times New Roman" w:hAnsi="Arial" w:cs="Arial"/>
          <w:b/>
          <w:bCs/>
          <w:color w:val="7F7F7F" w:themeColor="text1" w:themeTint="80"/>
          <w:lang w:val="en-CA"/>
        </w:rPr>
        <w:t xml:space="preserve"> for 2 weeks</w:t>
      </w:r>
      <w:r w:rsidRPr="00853568">
        <w:rPr>
          <w:rFonts w:ascii="Arial" w:eastAsia="Times New Roman" w:hAnsi="Arial" w:cs="Arial"/>
          <w:b/>
          <w:bCs/>
          <w:color w:val="7F7F7F" w:themeColor="text1" w:themeTint="80"/>
          <w:lang w:val="en-CA"/>
        </w:rPr>
        <w:t>)</w:t>
      </w:r>
    </w:p>
    <w:p w14:paraId="6B535BE2"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1 venue technician (max. 40 hours per week)</w:t>
      </w:r>
    </w:p>
    <w:p w14:paraId="77F8D03B"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minimum 1 box office staff per 4-hour show call</w:t>
      </w:r>
    </w:p>
    <w:p w14:paraId="1F594D43"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minimum 1 front-of-house manager per 4-hour show call</w:t>
      </w:r>
    </w:p>
    <w:p w14:paraId="3FF5D77C"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1 usher per 4-hour show call</w:t>
      </w:r>
    </w:p>
    <w:p w14:paraId="55588936"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—ticketing fees</w:t>
      </w:r>
    </w:p>
    <w:p w14:paraId="4094BC4D" w14:textId="77777777" w:rsidR="00853568" w:rsidRPr="00853568" w:rsidRDefault="00853568" w:rsidP="00853568">
      <w:pPr>
        <w:pStyle w:val="NoSpacing"/>
        <w:rPr>
          <w:rFonts w:ascii="Arial" w:eastAsia="Times New Roman" w:hAnsi="Arial" w:cs="Arial"/>
          <w:color w:val="000000" w:themeColor="text1"/>
          <w:lang w:val="en-CA"/>
        </w:rPr>
      </w:pPr>
    </w:p>
    <w:p w14:paraId="2508AE1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b/>
          <w:bCs/>
          <w:color w:val="7F7F7F" w:themeColor="text1" w:themeTint="80"/>
          <w:lang w:val="en-CA"/>
        </w:rPr>
        <w:t>WHAT WILL COST EXTRA</w:t>
      </w:r>
      <w:r w:rsidRPr="00853568">
        <w:rPr>
          <w:rFonts w:ascii="Arial" w:eastAsia="Times New Roman" w:hAnsi="Arial" w:cs="Arial"/>
          <w:color w:val="7F7F7F" w:themeColor="text1" w:themeTint="80"/>
          <w:lang w:val="en-CA"/>
        </w:rPr>
        <w:t xml:space="preserve"> </w:t>
      </w:r>
      <w:r w:rsidRPr="00853568">
        <w:rPr>
          <w:rFonts w:ascii="Arial" w:eastAsia="Times New Roman" w:hAnsi="Arial" w:cs="Arial"/>
          <w:color w:val="000000" w:themeColor="text1"/>
          <w:lang w:val="en-CA"/>
        </w:rPr>
        <w:t>(if needed, and in consultation with ACTC)</w:t>
      </w:r>
    </w:p>
    <w:p w14:paraId="590B7335"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—additional required technicians, set-up, run/strike crew, or any additional tech hours beyond 40 hours per week</w:t>
      </w:r>
    </w:p>
    <w:p w14:paraId="274FA3B4"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—studio time beyond allotted time</w:t>
      </w:r>
    </w:p>
    <w:p w14:paraId="3547F600"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—costs of changing the Goldcorp Stage seating configuration</w:t>
      </w:r>
    </w:p>
    <w:p w14:paraId="24B52E0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—extra labour for any needs beyond what is offered</w:t>
      </w:r>
    </w:p>
    <w:p w14:paraId="55B375B8"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—extra shows or events not declared in the application</w:t>
      </w:r>
    </w:p>
    <w:p w14:paraId="60B7F001"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—any staff costs associated with audience size warranting extra box office or FOH staffing</w:t>
      </w:r>
    </w:p>
    <w:p w14:paraId="0B7F403E" w14:textId="77777777" w:rsidR="00853568" w:rsidRPr="00853568" w:rsidRDefault="00853568" w:rsidP="00853568">
      <w:pPr>
        <w:pStyle w:val="NoSpacing"/>
        <w:rPr>
          <w:rFonts w:ascii="Arial" w:eastAsia="Times New Roman" w:hAnsi="Arial" w:cs="Arial"/>
          <w:color w:val="000000" w:themeColor="text1"/>
          <w:lang w:val="en-CA"/>
        </w:rPr>
      </w:pPr>
    </w:p>
    <w:p w14:paraId="2BD030E3"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WHO IS ELIGIBLE</w:t>
      </w:r>
    </w:p>
    <w:p w14:paraId="6CF04E4D"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Professional not-for-profit live theatre companies that are based in the Greater Vancouver area.</w:t>
      </w:r>
    </w:p>
    <w:p w14:paraId="59F8D802" w14:textId="77777777" w:rsidR="00853568" w:rsidRPr="00853568" w:rsidRDefault="00853568" w:rsidP="00853568">
      <w:pPr>
        <w:pStyle w:val="NoSpacing"/>
        <w:rPr>
          <w:rFonts w:ascii="Arial" w:eastAsia="Times New Roman" w:hAnsi="Arial" w:cs="Arial"/>
          <w:color w:val="000000" w:themeColor="text1"/>
          <w:lang w:val="en-CA"/>
        </w:rPr>
      </w:pPr>
    </w:p>
    <w:p w14:paraId="3A839E44"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HOW TO APPLY</w:t>
      </w:r>
    </w:p>
    <w:p w14:paraId="665B72DD" w14:textId="13E94638"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Please send us a profile of your organization (mandate, mission statement, etc.), a detailed project description of the proposed production (including preferred dates), how this access grant will help your company, and a production budget. </w:t>
      </w:r>
      <w:r>
        <w:rPr>
          <w:rFonts w:ascii="Arial" w:eastAsia="Times New Roman" w:hAnsi="Arial" w:cs="Arial"/>
          <w:color w:val="000000" w:themeColor="text1"/>
          <w:lang w:val="en-CA"/>
        </w:rPr>
        <w:t>Final decisions are made at the discretion of the Arts Club staff and are subject to venue availability.</w:t>
      </w:r>
    </w:p>
    <w:p w14:paraId="5D527228" w14:textId="77777777" w:rsidR="00853568" w:rsidRPr="00853568" w:rsidRDefault="00853568" w:rsidP="00853568">
      <w:pPr>
        <w:pStyle w:val="NoSpacing"/>
        <w:rPr>
          <w:rFonts w:ascii="Arial" w:eastAsia="Times New Roman" w:hAnsi="Arial" w:cs="Arial"/>
          <w:color w:val="000000" w:themeColor="text1"/>
          <w:lang w:val="en-CA"/>
        </w:rPr>
      </w:pPr>
    </w:p>
    <w:p w14:paraId="3EF25B9F" w14:textId="4CD74382"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Please email applications by </w:t>
      </w:r>
      <w:r w:rsidRPr="00853568">
        <w:rPr>
          <w:rFonts w:ascii="Arial" w:eastAsia="Times New Roman" w:hAnsi="Arial" w:cs="Arial"/>
          <w:b/>
          <w:bCs/>
          <w:color w:val="000000" w:themeColor="text1"/>
          <w:lang w:val="en-CA"/>
        </w:rPr>
        <w:t xml:space="preserve">May </w:t>
      </w:r>
      <w:r w:rsidR="00330C34">
        <w:rPr>
          <w:rFonts w:ascii="Arial" w:eastAsia="Times New Roman" w:hAnsi="Arial" w:cs="Arial"/>
          <w:b/>
          <w:bCs/>
          <w:color w:val="000000" w:themeColor="text1"/>
          <w:lang w:val="en-CA"/>
        </w:rPr>
        <w:t>17</w:t>
      </w:r>
      <w:r w:rsidRPr="00853568">
        <w:rPr>
          <w:rFonts w:ascii="Arial" w:eastAsia="Times New Roman" w:hAnsi="Arial" w:cs="Arial"/>
          <w:b/>
          <w:bCs/>
          <w:color w:val="000000" w:themeColor="text1"/>
          <w:lang w:val="en-CA"/>
        </w:rPr>
        <w:t>, 2024.</w:t>
      </w:r>
      <w:r w:rsidRPr="00853568">
        <w:rPr>
          <w:rFonts w:ascii="Arial" w:eastAsia="Times New Roman" w:hAnsi="Arial" w:cs="Arial"/>
          <w:color w:val="000000" w:themeColor="text1"/>
          <w:lang w:val="en-CA"/>
        </w:rPr>
        <w:t xml:space="preserve"> Late applications for this intake will not be considered. Shortlisted candidates may be contacted for additional materials, information, and a follow-up interview. Decisions will be made by the end of </w:t>
      </w:r>
      <w:proofErr w:type="gramStart"/>
      <w:r w:rsidR="00330C34">
        <w:rPr>
          <w:rFonts w:ascii="Arial" w:eastAsia="Times New Roman" w:hAnsi="Arial" w:cs="Arial"/>
          <w:color w:val="000000" w:themeColor="text1"/>
          <w:lang w:val="en-CA"/>
        </w:rPr>
        <w:t>June</w:t>
      </w:r>
      <w:r>
        <w:rPr>
          <w:rFonts w:ascii="Arial" w:eastAsia="Times New Roman" w:hAnsi="Arial" w:cs="Arial"/>
          <w:color w:val="000000" w:themeColor="text1"/>
          <w:lang w:val="en-CA"/>
        </w:rPr>
        <w:t>,</w:t>
      </w:r>
      <w:proofErr w:type="gramEnd"/>
      <w:r w:rsidRPr="00853568">
        <w:rPr>
          <w:rFonts w:ascii="Arial" w:eastAsia="Times New Roman" w:hAnsi="Arial" w:cs="Arial"/>
          <w:color w:val="000000" w:themeColor="text1"/>
          <w:lang w:val="en-CA"/>
        </w:rPr>
        <w:t xml:space="preserve"> 2024</w:t>
      </w:r>
      <w:r>
        <w:rPr>
          <w:rFonts w:ascii="Arial" w:eastAsia="Times New Roman" w:hAnsi="Arial" w:cs="Arial"/>
          <w:color w:val="000000" w:themeColor="text1"/>
          <w:lang w:val="en-CA"/>
        </w:rPr>
        <w:t>.</w:t>
      </w:r>
    </w:p>
    <w:p w14:paraId="72B1BC99" w14:textId="77777777" w:rsidR="00853568" w:rsidRPr="00853568" w:rsidRDefault="00853568" w:rsidP="00853568">
      <w:pPr>
        <w:pStyle w:val="NoSpacing"/>
        <w:rPr>
          <w:rFonts w:ascii="Arial" w:eastAsia="Times New Roman" w:hAnsi="Arial" w:cs="Arial"/>
          <w:color w:val="000000" w:themeColor="text1"/>
          <w:lang w:val="en-CA"/>
        </w:rPr>
      </w:pPr>
    </w:p>
    <w:p w14:paraId="279D319E" w14:textId="77777777" w:rsidR="00853568" w:rsidRPr="00853568" w:rsidRDefault="00853568" w:rsidP="00853568">
      <w:pPr>
        <w:pStyle w:val="NoSpacing"/>
        <w:rPr>
          <w:rFonts w:ascii="Arial" w:eastAsia="Times New Roman" w:hAnsi="Arial" w:cs="Arial"/>
          <w:color w:val="000000" w:themeColor="text1"/>
          <w:lang w:val="en-CA"/>
        </w:rPr>
      </w:pPr>
    </w:p>
    <w:p w14:paraId="548553F0" w14:textId="6DA09882"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Using the subject line “Access Grant Program,” email </w:t>
      </w:r>
      <w:r w:rsidRPr="00853568">
        <w:rPr>
          <w:rFonts w:ascii="Arial" w:eastAsia="Times New Roman" w:hAnsi="Arial" w:cs="Arial"/>
          <w:b/>
          <w:bCs/>
          <w:color w:val="000000" w:themeColor="text1"/>
          <w:lang w:val="en-CA"/>
        </w:rPr>
        <w:t xml:space="preserve">Stephen Drover (New Works &amp; </w:t>
      </w:r>
      <w:proofErr w:type="spellStart"/>
      <w:r w:rsidRPr="00853568">
        <w:rPr>
          <w:rFonts w:ascii="Arial" w:eastAsia="Times New Roman" w:hAnsi="Arial" w:cs="Arial"/>
          <w:b/>
          <w:bCs/>
          <w:color w:val="000000" w:themeColor="text1"/>
          <w:lang w:val="en-CA"/>
        </w:rPr>
        <w:t>Proessional</w:t>
      </w:r>
      <w:proofErr w:type="spellEnd"/>
      <w:r w:rsidRPr="00853568">
        <w:rPr>
          <w:rFonts w:ascii="Arial" w:eastAsia="Times New Roman" w:hAnsi="Arial" w:cs="Arial"/>
          <w:b/>
          <w:bCs/>
          <w:color w:val="000000" w:themeColor="text1"/>
          <w:lang w:val="en-CA"/>
        </w:rPr>
        <w:t xml:space="preserve"> Engagement)</w:t>
      </w:r>
      <w:r w:rsidRPr="00853568">
        <w:rPr>
          <w:rFonts w:ascii="Arial" w:eastAsia="Times New Roman" w:hAnsi="Arial" w:cs="Arial"/>
          <w:color w:val="000000" w:themeColor="text1"/>
          <w:lang w:val="en-CA"/>
        </w:rPr>
        <w:t xml:space="preserve"> at </w:t>
      </w:r>
      <w:hyperlink r:id="rId11" w:history="1">
        <w:r w:rsidRPr="00DD5120">
          <w:rPr>
            <w:rStyle w:val="Hyperlink"/>
            <w:rFonts w:ascii="Arial" w:eastAsia="Times New Roman" w:hAnsi="Arial" w:cs="Arial"/>
            <w:lang w:val="en-CA"/>
          </w:rPr>
          <w:t>sdrover@artsclub.com</w:t>
        </w:r>
      </w:hyperlink>
      <w:r w:rsidRPr="00853568">
        <w:rPr>
          <w:rFonts w:ascii="Arial" w:eastAsia="Times New Roman" w:hAnsi="Arial" w:cs="Arial"/>
          <w:color w:val="000000" w:themeColor="text1"/>
          <w:lang w:val="en-CA"/>
        </w:rPr>
        <w:t xml:space="preserve">. </w:t>
      </w:r>
      <w:r w:rsidRPr="00853568">
        <w:rPr>
          <w:rFonts w:ascii="Arial" w:eastAsia="Times New Roman" w:hAnsi="Arial" w:cs="Arial"/>
          <w:b/>
          <w:bCs/>
          <w:color w:val="000000" w:themeColor="text1"/>
          <w:lang w:val="en-CA"/>
        </w:rPr>
        <w:t>Please attach all materials in a single PDF.</w:t>
      </w:r>
      <w:r w:rsidRPr="00853568">
        <w:rPr>
          <w:rFonts w:ascii="Arial" w:eastAsia="Times New Roman" w:hAnsi="Arial" w:cs="Arial"/>
          <w:color w:val="000000" w:themeColor="text1"/>
          <w:lang w:val="en-CA"/>
        </w:rPr>
        <w:t xml:space="preserve"> Files should be labelled: “</w:t>
      </w:r>
      <w:proofErr w:type="spellStart"/>
      <w:r w:rsidRPr="00853568">
        <w:rPr>
          <w:rFonts w:ascii="Arial" w:eastAsia="Times New Roman" w:hAnsi="Arial" w:cs="Arial"/>
          <w:color w:val="000000" w:themeColor="text1"/>
          <w:lang w:val="en-CA"/>
        </w:rPr>
        <w:t>ApplicantName</w:t>
      </w:r>
      <w:proofErr w:type="spellEnd"/>
      <w:r w:rsidRPr="00853568">
        <w:rPr>
          <w:rFonts w:ascii="Arial" w:eastAsia="Times New Roman" w:hAnsi="Arial" w:cs="Arial"/>
          <w:color w:val="000000" w:themeColor="text1"/>
          <w:lang w:val="en-CA"/>
        </w:rPr>
        <w:t>-</w:t>
      </w:r>
      <w:proofErr w:type="spellStart"/>
      <w:r w:rsidRPr="00853568">
        <w:rPr>
          <w:rFonts w:ascii="Arial" w:eastAsia="Times New Roman" w:hAnsi="Arial" w:cs="Arial"/>
          <w:color w:val="000000" w:themeColor="text1"/>
          <w:lang w:val="en-CA"/>
        </w:rPr>
        <w:t>AccessGrant</w:t>
      </w:r>
      <w:proofErr w:type="spellEnd"/>
      <w:r w:rsidRPr="00853568">
        <w:rPr>
          <w:rFonts w:ascii="Arial" w:eastAsia="Times New Roman" w:hAnsi="Arial" w:cs="Arial"/>
          <w:color w:val="000000" w:themeColor="text1"/>
          <w:lang w:val="en-CA"/>
        </w:rPr>
        <w:t>-Year.” No phone inquiries please.</w:t>
      </w:r>
    </w:p>
    <w:p w14:paraId="19F1FA5A" w14:textId="77777777" w:rsidR="00853568" w:rsidRPr="00853568" w:rsidRDefault="00853568" w:rsidP="00853568">
      <w:pPr>
        <w:pStyle w:val="NoSpacing"/>
        <w:rPr>
          <w:rFonts w:ascii="Arial" w:eastAsia="Times New Roman" w:hAnsi="Arial" w:cs="Arial"/>
          <w:color w:val="000000" w:themeColor="text1"/>
          <w:lang w:val="en-CA"/>
        </w:rPr>
      </w:pPr>
    </w:p>
    <w:p w14:paraId="731E1234"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Visiting companies will agree to comply with Arts Club’s venue rentals Terms and Conditions:</w:t>
      </w:r>
    </w:p>
    <w:p w14:paraId="63AD47FB" w14:textId="7A4A693D" w:rsidR="00853568" w:rsidRPr="00853568" w:rsidRDefault="003228AC" w:rsidP="00853568">
      <w:pPr>
        <w:pStyle w:val="NoSpacing"/>
        <w:rPr>
          <w:rFonts w:ascii="Arial" w:eastAsia="Times New Roman" w:hAnsi="Arial" w:cs="Arial"/>
          <w:color w:val="000000" w:themeColor="text1"/>
          <w:lang w:val="en-CA"/>
        </w:rPr>
      </w:pPr>
      <w:hyperlink r:id="rId12" w:history="1">
        <w:r w:rsidR="00853568" w:rsidRPr="00DD5120">
          <w:rPr>
            <w:rStyle w:val="Hyperlink"/>
            <w:rFonts w:ascii="Arial" w:eastAsia="Times New Roman" w:hAnsi="Arial" w:cs="Arial"/>
            <w:lang w:val="en-CA"/>
          </w:rPr>
          <w:t>https://artsclub.com/about/venue-rentals/terms-and-conditions</w:t>
        </w:r>
      </w:hyperlink>
      <w:r w:rsidR="00853568">
        <w:rPr>
          <w:rFonts w:ascii="Arial" w:eastAsia="Times New Roman" w:hAnsi="Arial" w:cs="Arial"/>
          <w:color w:val="000000" w:themeColor="text1"/>
          <w:lang w:val="en-CA"/>
        </w:rPr>
        <w:t xml:space="preserve"> </w:t>
      </w:r>
    </w:p>
    <w:p w14:paraId="09AF4207" w14:textId="77777777" w:rsidR="00853568" w:rsidRPr="00853568" w:rsidRDefault="00853568" w:rsidP="00853568">
      <w:pPr>
        <w:pStyle w:val="NoSpacing"/>
        <w:rPr>
          <w:rFonts w:ascii="Arial" w:eastAsia="Times New Roman" w:hAnsi="Arial" w:cs="Arial"/>
          <w:color w:val="000000" w:themeColor="text1"/>
          <w:lang w:val="en-CA"/>
        </w:rPr>
      </w:pPr>
    </w:p>
    <w:p w14:paraId="2384B1DB"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The Arts Club encourages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Métis, Inuit, or Indigenous person.</w:t>
      </w:r>
    </w:p>
    <w:p w14:paraId="34A7D196" w14:textId="77777777" w:rsidR="00853568" w:rsidRPr="00853568" w:rsidRDefault="00853568" w:rsidP="00853568">
      <w:pPr>
        <w:pStyle w:val="NoSpacing"/>
        <w:rPr>
          <w:rFonts w:ascii="Arial" w:eastAsia="Times New Roman" w:hAnsi="Arial" w:cs="Arial"/>
          <w:color w:val="000000" w:themeColor="text1"/>
          <w:lang w:val="en-CA"/>
        </w:rPr>
      </w:pPr>
    </w:p>
    <w:p w14:paraId="7BDC3584" w14:textId="289E1D60" w:rsidR="0005670D" w:rsidRPr="00781493" w:rsidRDefault="0005670D" w:rsidP="00781493">
      <w:pPr>
        <w:spacing w:after="0" w:line="240" w:lineRule="auto"/>
        <w:rPr>
          <w:rFonts w:ascii="Arial" w:eastAsia="Calibri" w:hAnsi="Arial" w:cs="Arial"/>
        </w:rPr>
      </w:pPr>
      <w:r w:rsidRPr="00781493">
        <w:rPr>
          <w:rFonts w:ascii="Arial" w:eastAsia="Calibri" w:hAnsi="Arial" w:cs="Arial"/>
          <w:b/>
          <w:bCs/>
          <w:color w:val="7F7F7F"/>
        </w:rPr>
        <w:t>ABOUT THE ARTS CLUB</w:t>
      </w:r>
      <w:r w:rsidR="00787D55" w:rsidRPr="00781493">
        <w:rPr>
          <w:rFonts w:ascii="Arial" w:eastAsia="Calibri" w:hAnsi="Arial" w:cs="Arial"/>
          <w:b/>
          <w:bCs/>
          <w:color w:val="7F7F7F"/>
        </w:rPr>
        <w:t xml:space="preserve"> THEATRE COMPANY</w:t>
      </w:r>
    </w:p>
    <w:p w14:paraId="1963E8DC" w14:textId="5E4A4B3E" w:rsidR="00382761" w:rsidRPr="00781493" w:rsidRDefault="00781493" w:rsidP="00781493">
      <w:pPr>
        <w:spacing w:line="240" w:lineRule="auto"/>
        <w:rPr>
          <w:rFonts w:ascii="Arial" w:hAnsi="Arial" w:cs="Arial"/>
        </w:rPr>
      </w:pPr>
      <w:r w:rsidRPr="00781493">
        <w:rPr>
          <w:rFonts w:ascii="Arial" w:hAnsi="Arial" w:cs="Arial"/>
        </w:rPr>
        <w:t xml:space="preserve">The Arts Club Theatre Company acknowledges the traditional, ancestral, and unceded territories of the </w:t>
      </w:r>
      <w:proofErr w:type="spellStart"/>
      <w:r w:rsidRPr="00781493">
        <w:rPr>
          <w:rFonts w:ascii="Arial" w:hAnsi="Arial" w:cs="Arial"/>
        </w:rPr>
        <w:t>xʷməθkʷəy̓əm</w:t>
      </w:r>
      <w:proofErr w:type="spellEnd"/>
      <w:r w:rsidRPr="00781493">
        <w:rPr>
          <w:rFonts w:ascii="Arial" w:hAnsi="Arial" w:cs="Arial"/>
        </w:rPr>
        <w:t xml:space="preserve"> (Musqueam), Sḵwx̱wú7mesh (Squamish), and </w:t>
      </w:r>
      <w:proofErr w:type="spellStart"/>
      <w:r w:rsidRPr="00781493">
        <w:rPr>
          <w:rFonts w:ascii="Arial" w:hAnsi="Arial" w:cs="Arial"/>
        </w:rPr>
        <w:t>səlilwətaɬ</w:t>
      </w:r>
      <w:proofErr w:type="spellEnd"/>
      <w:r w:rsidRPr="00781493">
        <w:rPr>
          <w:rFonts w:ascii="Arial" w:hAnsi="Arial" w:cs="Arial"/>
        </w:rPr>
        <w:t xml:space="preserve">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w:t>
      </w:r>
      <w:proofErr w:type="spellStart"/>
      <w:r w:rsidRPr="00781493">
        <w:rPr>
          <w:rFonts w:ascii="Arial" w:hAnsi="Arial" w:cs="Arial"/>
        </w:rPr>
        <w:t>neighbours</w:t>
      </w:r>
      <w:proofErr w:type="spellEnd"/>
      <w:r w:rsidRPr="00781493">
        <w:rPr>
          <w:rFonts w:ascii="Arial" w:hAnsi="Arial" w:cs="Arial"/>
        </w:rPr>
        <w:t xml:space="preserve">.  </w:t>
      </w:r>
    </w:p>
    <w:p w14:paraId="52323095" w14:textId="77777777" w:rsidR="003D6E3E" w:rsidRPr="00D60C06" w:rsidRDefault="003D6E3E" w:rsidP="00781493">
      <w:pPr>
        <w:spacing w:after="0" w:line="240" w:lineRule="auto"/>
        <w:rPr>
          <w:rFonts w:ascii="Arial" w:eastAsia="Calibri" w:hAnsi="Arial" w:cs="Arial"/>
        </w:rPr>
      </w:pPr>
      <w:r w:rsidRPr="00781493">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w:t>
      </w:r>
      <w:r w:rsidRPr="00D60C06">
        <w:rPr>
          <w:rFonts w:ascii="Arial" w:eastAsia="Calibri" w:hAnsi="Arial" w:cs="Arial"/>
        </w:rPr>
        <w:t>, tours provincially and nationally, and engages students and artists alike through educational and professional programs.</w:t>
      </w:r>
    </w:p>
    <w:p w14:paraId="6A7EADC7" w14:textId="77777777" w:rsidR="003D6E3E" w:rsidRPr="00D60C06" w:rsidRDefault="003D6E3E" w:rsidP="00987FF3">
      <w:pPr>
        <w:spacing w:after="0" w:line="240" w:lineRule="auto"/>
        <w:rPr>
          <w:rFonts w:ascii="Arial" w:eastAsia="Calibri" w:hAnsi="Arial" w:cs="Arial"/>
        </w:rPr>
      </w:pPr>
    </w:p>
    <w:p w14:paraId="18DD897B" w14:textId="77777777" w:rsidR="003D6E3E" w:rsidRPr="00D60C06" w:rsidRDefault="003D6E3E" w:rsidP="00987FF3">
      <w:pPr>
        <w:spacing w:after="0" w:line="240" w:lineRule="auto"/>
        <w:rPr>
          <w:rFonts w:ascii="Arial" w:eastAsia="Calibri" w:hAnsi="Arial" w:cs="Arial"/>
        </w:rPr>
      </w:pPr>
      <w:r w:rsidRPr="00D60C06">
        <w:rPr>
          <w:rFonts w:ascii="Arial" w:eastAsia="Calibri" w:hAnsi="Arial" w:cs="Arial"/>
        </w:rPr>
        <w:t>Above all, the Arts Club is dedicated to the advancement of local artists telling stories from around the globe</w:t>
      </w:r>
      <w:proofErr w:type="gramStart"/>
      <w:r w:rsidRPr="00D60C06">
        <w:rPr>
          <w:rFonts w:ascii="Arial" w:eastAsia="Calibri" w:hAnsi="Arial" w:cs="Arial"/>
        </w:rPr>
        <w:t xml:space="preserve"> and, in particular,</w:t>
      </w:r>
      <w:proofErr w:type="gramEnd"/>
      <w:r w:rsidRPr="00D60C06">
        <w:rPr>
          <w:rFonts w:ascii="Arial" w:eastAsia="Calibri" w:hAnsi="Arial" w:cs="Arial"/>
        </w:rPr>
        <w:t xml:space="preserve">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D60C06" w:rsidRDefault="00382761" w:rsidP="00987FF3">
      <w:pPr>
        <w:spacing w:after="0" w:line="240" w:lineRule="auto"/>
        <w:rPr>
          <w:rFonts w:ascii="Arial" w:eastAsia="Times New Roman" w:hAnsi="Arial" w:cs="Arial"/>
        </w:rPr>
      </w:pPr>
    </w:p>
    <w:p w14:paraId="5E4FFD83" w14:textId="28E8F798" w:rsidR="00382761" w:rsidRPr="00D60C06" w:rsidRDefault="00382761" w:rsidP="00987FF3">
      <w:pPr>
        <w:spacing w:after="0" w:line="240" w:lineRule="auto"/>
        <w:rPr>
          <w:rFonts w:ascii="Arial" w:eastAsia="Calibri" w:hAnsi="Arial" w:cs="Arial"/>
        </w:rPr>
      </w:pPr>
      <w:r w:rsidRPr="00D60C06">
        <w:rPr>
          <w:rFonts w:ascii="Arial" w:eastAsia="Times New Roman" w:hAnsi="Arial" w:cs="Arial"/>
        </w:rPr>
        <w:t>A not-for-profit registered charity · No. 11921 3551 RR0001</w:t>
      </w:r>
    </w:p>
    <w:p w14:paraId="2112E594" w14:textId="77777777" w:rsidR="00A16743" w:rsidRPr="00D60C06" w:rsidRDefault="00A16743" w:rsidP="00987FF3">
      <w:pPr>
        <w:spacing w:after="0" w:line="240" w:lineRule="auto"/>
        <w:rPr>
          <w:rFonts w:ascii="Arial" w:eastAsia="Times New Roman" w:hAnsi="Arial" w:cs="Arial"/>
          <w:lang w:val="en-CA"/>
        </w:rPr>
      </w:pPr>
    </w:p>
    <w:p w14:paraId="40DEDF50" w14:textId="77777777" w:rsidR="0005670D" w:rsidRPr="00D60C06" w:rsidRDefault="003228AC" w:rsidP="00987FF3">
      <w:pPr>
        <w:spacing w:after="0" w:line="240" w:lineRule="auto"/>
        <w:rPr>
          <w:rFonts w:ascii="Arial" w:eastAsia="Times New Roman" w:hAnsi="Arial" w:cs="Arial"/>
        </w:rPr>
      </w:pPr>
      <w:hyperlink r:id="rId13" w:history="1">
        <w:r w:rsidR="0005670D" w:rsidRPr="00D60C06">
          <w:rPr>
            <w:rStyle w:val="Hyperlink"/>
            <w:rFonts w:ascii="Arial" w:eastAsia="Times New Roman" w:hAnsi="Arial" w:cs="Arial"/>
          </w:rPr>
          <w:t>artsclub.com</w:t>
        </w:r>
      </w:hyperlink>
    </w:p>
    <w:p w14:paraId="4129E4D7" w14:textId="77777777" w:rsidR="0005670D" w:rsidRPr="00D60C06" w:rsidRDefault="003228AC" w:rsidP="00987FF3">
      <w:pPr>
        <w:spacing w:after="0" w:line="240" w:lineRule="auto"/>
        <w:rPr>
          <w:rFonts w:ascii="Arial" w:eastAsia="Times New Roman" w:hAnsi="Arial" w:cs="Arial"/>
        </w:rPr>
      </w:pPr>
      <w:hyperlink r:id="rId14" w:history="1">
        <w:r w:rsidR="0005670D" w:rsidRPr="00D60C06">
          <w:rPr>
            <w:rStyle w:val="Hyperlink"/>
            <w:rFonts w:ascii="Arial" w:eastAsia="Times New Roman" w:hAnsi="Arial" w:cs="Arial"/>
          </w:rPr>
          <w:t>facebook.com/</w:t>
        </w:r>
        <w:proofErr w:type="spellStart"/>
        <w:r w:rsidR="0005670D" w:rsidRPr="00D60C06">
          <w:rPr>
            <w:rStyle w:val="Hyperlink"/>
            <w:rFonts w:ascii="Arial" w:eastAsia="Times New Roman" w:hAnsi="Arial" w:cs="Arial"/>
          </w:rPr>
          <w:t>theArtsClub</w:t>
        </w:r>
        <w:proofErr w:type="spellEnd"/>
      </w:hyperlink>
    </w:p>
    <w:p w14:paraId="7F3CF1B4" w14:textId="77777777" w:rsidR="0005670D" w:rsidRPr="00D60C06" w:rsidRDefault="003228AC" w:rsidP="00987FF3">
      <w:pPr>
        <w:spacing w:after="0" w:line="240" w:lineRule="auto"/>
        <w:rPr>
          <w:rFonts w:ascii="Arial" w:eastAsia="Times New Roman" w:hAnsi="Arial" w:cs="Arial"/>
        </w:rPr>
      </w:pPr>
      <w:hyperlink r:id="rId15" w:history="1">
        <w:r w:rsidR="0005670D" w:rsidRPr="00D60C06">
          <w:rPr>
            <w:rStyle w:val="Hyperlink"/>
            <w:rFonts w:ascii="Arial" w:eastAsia="Times New Roman" w:hAnsi="Arial" w:cs="Arial"/>
          </w:rPr>
          <w:t>twitter.com/</w:t>
        </w:r>
        <w:proofErr w:type="spellStart"/>
        <w:r w:rsidR="0005670D" w:rsidRPr="00D60C06">
          <w:rPr>
            <w:rStyle w:val="Hyperlink"/>
            <w:rFonts w:ascii="Arial" w:eastAsia="Times New Roman" w:hAnsi="Arial" w:cs="Arial"/>
          </w:rPr>
          <w:t>theArtsClub</w:t>
        </w:r>
        <w:proofErr w:type="spellEnd"/>
      </w:hyperlink>
    </w:p>
    <w:p w14:paraId="60119248" w14:textId="77777777" w:rsidR="0005670D" w:rsidRPr="00D60C06" w:rsidRDefault="003228AC" w:rsidP="00987FF3">
      <w:pPr>
        <w:spacing w:after="0" w:line="240" w:lineRule="auto"/>
        <w:rPr>
          <w:rFonts w:ascii="Arial" w:eastAsia="Times New Roman" w:hAnsi="Arial" w:cs="Arial"/>
          <w:u w:val="single"/>
        </w:rPr>
      </w:pPr>
      <w:hyperlink r:id="rId16" w:history="1">
        <w:r w:rsidR="0005670D" w:rsidRPr="00D60C06">
          <w:rPr>
            <w:rStyle w:val="Hyperlink"/>
            <w:rFonts w:ascii="Arial" w:eastAsia="Times New Roman" w:hAnsi="Arial" w:cs="Arial"/>
          </w:rPr>
          <w:t>instagram.com/</w:t>
        </w:r>
        <w:proofErr w:type="spellStart"/>
        <w:r w:rsidR="0005670D" w:rsidRPr="00D60C06">
          <w:rPr>
            <w:rStyle w:val="Hyperlink"/>
            <w:rFonts w:ascii="Arial" w:eastAsia="Times New Roman" w:hAnsi="Arial" w:cs="Arial"/>
          </w:rPr>
          <w:t>TheArtsClub</w:t>
        </w:r>
        <w:proofErr w:type="spellEnd"/>
        <w:r w:rsidR="0005670D" w:rsidRPr="00D60C06">
          <w:rPr>
            <w:rStyle w:val="Hyperlink"/>
            <w:rFonts w:ascii="Arial" w:eastAsia="Times New Roman" w:hAnsi="Arial" w:cs="Arial"/>
          </w:rPr>
          <w:t>/</w:t>
        </w:r>
      </w:hyperlink>
    </w:p>
    <w:p w14:paraId="3C379203" w14:textId="311678BD" w:rsidR="00471161" w:rsidRPr="00D60C06" w:rsidRDefault="003228AC" w:rsidP="00987FF3">
      <w:pPr>
        <w:spacing w:after="0" w:line="240" w:lineRule="auto"/>
        <w:rPr>
          <w:rFonts w:ascii="Arial" w:hAnsi="Arial" w:cs="Arial"/>
        </w:rPr>
      </w:pPr>
      <w:hyperlink r:id="rId17" w:history="1">
        <w:r w:rsidR="0005670D" w:rsidRPr="00D60C06">
          <w:rPr>
            <w:rStyle w:val="Hyperlink"/>
            <w:rFonts w:ascii="Arial" w:eastAsia="Times New Roman" w:hAnsi="Arial" w:cs="Arial"/>
          </w:rPr>
          <w:t>youtube.com</w:t>
        </w:r>
      </w:hyperlink>
      <w:r w:rsidR="0005670D" w:rsidRPr="00D60C06">
        <w:rPr>
          <w:rStyle w:val="Hyperlink"/>
          <w:rFonts w:ascii="Arial" w:eastAsia="Times New Roman" w:hAnsi="Arial" w:cs="Arial"/>
        </w:rPr>
        <w:t>/</w:t>
      </w:r>
      <w:proofErr w:type="spellStart"/>
      <w:r w:rsidR="0005670D" w:rsidRPr="00D60C06">
        <w:rPr>
          <w:rStyle w:val="Hyperlink"/>
          <w:rFonts w:ascii="Arial" w:eastAsia="Times New Roman" w:hAnsi="Arial" w:cs="Arial"/>
        </w:rPr>
        <w:t>ArtsClubTheatreCompany</w:t>
      </w:r>
      <w:proofErr w:type="spellEnd"/>
    </w:p>
    <w:sectPr w:rsidR="00471161" w:rsidRPr="00D60C06" w:rsidSect="00DF6535">
      <w:headerReference w:type="first" r:id="rId18"/>
      <w:footerReference w:type="first" r:id="rId19"/>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CD14A" w14:textId="77777777" w:rsidR="00DF6535" w:rsidRDefault="00DF6535" w:rsidP="00567CD6">
      <w:pPr>
        <w:spacing w:after="0" w:line="240" w:lineRule="auto"/>
      </w:pPr>
      <w:r>
        <w:separator/>
      </w:r>
    </w:p>
  </w:endnote>
  <w:endnote w:type="continuationSeparator" w:id="0">
    <w:p w14:paraId="14EDC989" w14:textId="77777777" w:rsidR="00DF6535" w:rsidRDefault="00DF6535"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F613F"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FFE00" w14:textId="77777777" w:rsidR="00DF6535" w:rsidRDefault="00DF6535" w:rsidP="00567CD6">
      <w:pPr>
        <w:spacing w:after="0" w:line="240" w:lineRule="auto"/>
      </w:pPr>
      <w:r>
        <w:separator/>
      </w:r>
    </w:p>
  </w:footnote>
  <w:footnote w:type="continuationSeparator" w:id="0">
    <w:p w14:paraId="011DD084" w14:textId="77777777" w:rsidR="00DF6535" w:rsidRDefault="00DF6535"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175B44E" w:rsidR="004822ED" w:rsidRPr="00853568" w:rsidRDefault="00853568" w:rsidP="0024138A">
                          <w:pPr>
                            <w:pStyle w:val="NoSpacing"/>
                            <w:jc w:val="right"/>
                            <w:rPr>
                              <w:rFonts w:ascii="Scala Sans Offc" w:hAnsi="Scala Sans Offc"/>
                              <w:b/>
                              <w:color w:val="FFFFFF" w:themeColor="background1"/>
                              <w:sz w:val="40"/>
                              <w:szCs w:val="40"/>
                              <w:lang w:val="en-CA"/>
                            </w:rPr>
                          </w:pPr>
                          <w:r w:rsidRPr="00853568">
                            <w:rPr>
                              <w:rFonts w:ascii="Scala Sans Offc" w:hAnsi="Scala Sans Offc"/>
                              <w:b/>
                              <w:color w:val="FFFFFF" w:themeColor="background1"/>
                              <w:sz w:val="40"/>
                              <w:szCs w:val="40"/>
                              <w:lang w:val="en-CA"/>
                            </w:rPr>
                            <w:t>CALL FOR SUBMISSIONS</w:t>
                          </w:r>
                        </w:p>
                        <w:p w14:paraId="019A88F2" w14:textId="05BC8AF0" w:rsidR="004822ED" w:rsidRPr="00853568" w:rsidRDefault="00853568" w:rsidP="0024138A">
                          <w:pPr>
                            <w:pStyle w:val="NoSpacing"/>
                            <w:jc w:val="right"/>
                            <w:rPr>
                              <w:rFonts w:ascii="Scala Sans Offc" w:hAnsi="Scala Sans Offc"/>
                              <w:color w:val="FFFFFF" w:themeColor="background1"/>
                              <w:sz w:val="28"/>
                              <w:szCs w:val="28"/>
                              <w:lang w:val="en-CA"/>
                            </w:rPr>
                          </w:pPr>
                          <w:r w:rsidRPr="00853568">
                            <w:rPr>
                              <w:rFonts w:ascii="Scala Sans Offc" w:hAnsi="Scala Sans Offc"/>
                              <w:color w:val="FFFFFF" w:themeColor="background1"/>
                              <w:sz w:val="28"/>
                              <w:szCs w:val="28"/>
                              <w:lang w:val="en-CA"/>
                            </w:rPr>
                            <w:t xml:space="preserve">Deadline: May </w:t>
                          </w:r>
                          <w:r w:rsidR="00330C34">
                            <w:rPr>
                              <w:rFonts w:ascii="Scala Sans Offc" w:hAnsi="Scala Sans Offc"/>
                              <w:color w:val="FFFFFF" w:themeColor="background1"/>
                              <w:sz w:val="28"/>
                              <w:szCs w:val="28"/>
                              <w:lang w:val="en-CA"/>
                            </w:rPr>
                            <w:t>17</w:t>
                          </w:r>
                          <w:r w:rsidRPr="00853568">
                            <w:rPr>
                              <w:rFonts w:ascii="Scala Sans Offc" w:hAnsi="Scala Sans Offc"/>
                              <w:color w:val="FFFFFF" w:themeColor="background1"/>
                              <w:sz w:val="28"/>
                              <w:szCs w:val="28"/>
                              <w:lang w:val="en-CA"/>
                            </w:rPr>
                            <w: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175B44E" w:rsidR="004822ED" w:rsidRPr="00853568" w:rsidRDefault="00853568" w:rsidP="0024138A">
                    <w:pPr>
                      <w:pStyle w:val="NoSpacing"/>
                      <w:jc w:val="right"/>
                      <w:rPr>
                        <w:rFonts w:ascii="Scala Sans Offc" w:hAnsi="Scala Sans Offc"/>
                        <w:b/>
                        <w:color w:val="FFFFFF" w:themeColor="background1"/>
                        <w:sz w:val="40"/>
                        <w:szCs w:val="40"/>
                        <w:lang w:val="en-CA"/>
                      </w:rPr>
                    </w:pPr>
                    <w:r w:rsidRPr="00853568">
                      <w:rPr>
                        <w:rFonts w:ascii="Scala Sans Offc" w:hAnsi="Scala Sans Offc"/>
                        <w:b/>
                        <w:color w:val="FFFFFF" w:themeColor="background1"/>
                        <w:sz w:val="40"/>
                        <w:szCs w:val="40"/>
                        <w:lang w:val="en-CA"/>
                      </w:rPr>
                      <w:t>CALL FOR SUBMISSIONS</w:t>
                    </w:r>
                  </w:p>
                  <w:p w14:paraId="019A88F2" w14:textId="05BC8AF0" w:rsidR="004822ED" w:rsidRPr="00853568" w:rsidRDefault="00853568" w:rsidP="0024138A">
                    <w:pPr>
                      <w:pStyle w:val="NoSpacing"/>
                      <w:jc w:val="right"/>
                      <w:rPr>
                        <w:rFonts w:ascii="Scala Sans Offc" w:hAnsi="Scala Sans Offc"/>
                        <w:color w:val="FFFFFF" w:themeColor="background1"/>
                        <w:sz w:val="28"/>
                        <w:szCs w:val="28"/>
                        <w:lang w:val="en-CA"/>
                      </w:rPr>
                    </w:pPr>
                    <w:r w:rsidRPr="00853568">
                      <w:rPr>
                        <w:rFonts w:ascii="Scala Sans Offc" w:hAnsi="Scala Sans Offc"/>
                        <w:color w:val="FFFFFF" w:themeColor="background1"/>
                        <w:sz w:val="28"/>
                        <w:szCs w:val="28"/>
                        <w:lang w:val="en-CA"/>
                      </w:rPr>
                      <w:t xml:space="preserve">Deadline: May </w:t>
                    </w:r>
                    <w:r w:rsidR="00330C34">
                      <w:rPr>
                        <w:rFonts w:ascii="Scala Sans Offc" w:hAnsi="Scala Sans Offc"/>
                        <w:color w:val="FFFFFF" w:themeColor="background1"/>
                        <w:sz w:val="28"/>
                        <w:szCs w:val="28"/>
                        <w:lang w:val="en-CA"/>
                      </w:rPr>
                      <w:t>17</w:t>
                    </w:r>
                    <w:r w:rsidRPr="00853568">
                      <w:rPr>
                        <w:rFonts w:ascii="Scala Sans Offc" w:hAnsi="Scala Sans Offc"/>
                        <w:color w:val="FFFFFF" w:themeColor="background1"/>
                        <w:sz w:val="28"/>
                        <w:szCs w:val="28"/>
                        <w:lang w:val="en-CA"/>
                      </w:rPr>
                      <w:t>, 2024</w:t>
                    </w:r>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FE796"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6FD2"/>
    <w:rsid w:val="0009449E"/>
    <w:rsid w:val="00096173"/>
    <w:rsid w:val="000B06EA"/>
    <w:rsid w:val="000B17D5"/>
    <w:rsid w:val="000B211B"/>
    <w:rsid w:val="000B4D72"/>
    <w:rsid w:val="000B5222"/>
    <w:rsid w:val="000B59F2"/>
    <w:rsid w:val="000C0827"/>
    <w:rsid w:val="000C1CC2"/>
    <w:rsid w:val="000D1508"/>
    <w:rsid w:val="000D322E"/>
    <w:rsid w:val="000D3B1F"/>
    <w:rsid w:val="000D3D5A"/>
    <w:rsid w:val="000D5E6E"/>
    <w:rsid w:val="000D6387"/>
    <w:rsid w:val="000F4283"/>
    <w:rsid w:val="000F6C8D"/>
    <w:rsid w:val="00103E66"/>
    <w:rsid w:val="00104CDC"/>
    <w:rsid w:val="001054D6"/>
    <w:rsid w:val="001178A2"/>
    <w:rsid w:val="00124C5C"/>
    <w:rsid w:val="0012706E"/>
    <w:rsid w:val="00127254"/>
    <w:rsid w:val="0013270B"/>
    <w:rsid w:val="0013630E"/>
    <w:rsid w:val="0013790C"/>
    <w:rsid w:val="00144E83"/>
    <w:rsid w:val="001474DF"/>
    <w:rsid w:val="00163E49"/>
    <w:rsid w:val="00164E2F"/>
    <w:rsid w:val="00165801"/>
    <w:rsid w:val="00172C20"/>
    <w:rsid w:val="0017479C"/>
    <w:rsid w:val="00177100"/>
    <w:rsid w:val="00185ACD"/>
    <w:rsid w:val="00195982"/>
    <w:rsid w:val="001A13F7"/>
    <w:rsid w:val="001A1B9C"/>
    <w:rsid w:val="001A356E"/>
    <w:rsid w:val="001A712E"/>
    <w:rsid w:val="001B187A"/>
    <w:rsid w:val="001B43F4"/>
    <w:rsid w:val="001B4ADB"/>
    <w:rsid w:val="001B7030"/>
    <w:rsid w:val="001C1542"/>
    <w:rsid w:val="001C3E5A"/>
    <w:rsid w:val="001C4EB7"/>
    <w:rsid w:val="001C5D21"/>
    <w:rsid w:val="001C70D4"/>
    <w:rsid w:val="001C77BC"/>
    <w:rsid w:val="001E0BE8"/>
    <w:rsid w:val="001E11A6"/>
    <w:rsid w:val="001E12B9"/>
    <w:rsid w:val="001F1CC7"/>
    <w:rsid w:val="00201A8C"/>
    <w:rsid w:val="00211136"/>
    <w:rsid w:val="00211CA0"/>
    <w:rsid w:val="002250BA"/>
    <w:rsid w:val="00230292"/>
    <w:rsid w:val="00230473"/>
    <w:rsid w:val="002375F8"/>
    <w:rsid w:val="0024138A"/>
    <w:rsid w:val="002455B9"/>
    <w:rsid w:val="002562D1"/>
    <w:rsid w:val="00261354"/>
    <w:rsid w:val="00267A7C"/>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6237"/>
    <w:rsid w:val="002D7EBF"/>
    <w:rsid w:val="002E4A65"/>
    <w:rsid w:val="002E5538"/>
    <w:rsid w:val="002F65DF"/>
    <w:rsid w:val="002F7478"/>
    <w:rsid w:val="00300D31"/>
    <w:rsid w:val="003038D7"/>
    <w:rsid w:val="00303EF3"/>
    <w:rsid w:val="00307883"/>
    <w:rsid w:val="00314378"/>
    <w:rsid w:val="00314908"/>
    <w:rsid w:val="00314EA1"/>
    <w:rsid w:val="00322845"/>
    <w:rsid w:val="003228AC"/>
    <w:rsid w:val="0032369D"/>
    <w:rsid w:val="00323F22"/>
    <w:rsid w:val="003277C8"/>
    <w:rsid w:val="00327C63"/>
    <w:rsid w:val="00330C34"/>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6776"/>
    <w:rsid w:val="00380797"/>
    <w:rsid w:val="003816FE"/>
    <w:rsid w:val="00382761"/>
    <w:rsid w:val="00382B53"/>
    <w:rsid w:val="00386E28"/>
    <w:rsid w:val="00391C14"/>
    <w:rsid w:val="003A0999"/>
    <w:rsid w:val="003A1671"/>
    <w:rsid w:val="003A213F"/>
    <w:rsid w:val="003A5E3A"/>
    <w:rsid w:val="003A6AE2"/>
    <w:rsid w:val="003B101A"/>
    <w:rsid w:val="003B1308"/>
    <w:rsid w:val="003B3771"/>
    <w:rsid w:val="003B3E5A"/>
    <w:rsid w:val="003B672A"/>
    <w:rsid w:val="003B6FAE"/>
    <w:rsid w:val="003B770B"/>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9204D"/>
    <w:rsid w:val="0049234F"/>
    <w:rsid w:val="004925E8"/>
    <w:rsid w:val="004A6DDA"/>
    <w:rsid w:val="004A6F0F"/>
    <w:rsid w:val="004B0944"/>
    <w:rsid w:val="004B2E85"/>
    <w:rsid w:val="004B33F4"/>
    <w:rsid w:val="004B6461"/>
    <w:rsid w:val="004C56C3"/>
    <w:rsid w:val="004D0660"/>
    <w:rsid w:val="004D4E3E"/>
    <w:rsid w:val="004E56A8"/>
    <w:rsid w:val="004E6321"/>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6EE9"/>
    <w:rsid w:val="005575FC"/>
    <w:rsid w:val="00560746"/>
    <w:rsid w:val="005628AB"/>
    <w:rsid w:val="005644CC"/>
    <w:rsid w:val="00567BA0"/>
    <w:rsid w:val="00567CD6"/>
    <w:rsid w:val="00581534"/>
    <w:rsid w:val="00581E7D"/>
    <w:rsid w:val="00583896"/>
    <w:rsid w:val="00584AD2"/>
    <w:rsid w:val="00586D4F"/>
    <w:rsid w:val="0059030D"/>
    <w:rsid w:val="0059040F"/>
    <w:rsid w:val="005920A3"/>
    <w:rsid w:val="00592C88"/>
    <w:rsid w:val="005954CE"/>
    <w:rsid w:val="005A05D9"/>
    <w:rsid w:val="005A082E"/>
    <w:rsid w:val="005A37F7"/>
    <w:rsid w:val="005B02C2"/>
    <w:rsid w:val="005B1A63"/>
    <w:rsid w:val="005B3289"/>
    <w:rsid w:val="005D7A87"/>
    <w:rsid w:val="005E6A19"/>
    <w:rsid w:val="005F4207"/>
    <w:rsid w:val="005F5F4E"/>
    <w:rsid w:val="00602F8A"/>
    <w:rsid w:val="00612085"/>
    <w:rsid w:val="00616101"/>
    <w:rsid w:val="00617F28"/>
    <w:rsid w:val="00621015"/>
    <w:rsid w:val="0062271A"/>
    <w:rsid w:val="006315FF"/>
    <w:rsid w:val="00631873"/>
    <w:rsid w:val="00633276"/>
    <w:rsid w:val="00633F67"/>
    <w:rsid w:val="0064173F"/>
    <w:rsid w:val="00641F1F"/>
    <w:rsid w:val="00644302"/>
    <w:rsid w:val="0064481C"/>
    <w:rsid w:val="006477A8"/>
    <w:rsid w:val="00653B10"/>
    <w:rsid w:val="00661C71"/>
    <w:rsid w:val="00666E49"/>
    <w:rsid w:val="006733F2"/>
    <w:rsid w:val="00673BEA"/>
    <w:rsid w:val="0067425A"/>
    <w:rsid w:val="00682420"/>
    <w:rsid w:val="00686DB3"/>
    <w:rsid w:val="00694309"/>
    <w:rsid w:val="00694F10"/>
    <w:rsid w:val="00697057"/>
    <w:rsid w:val="006A1951"/>
    <w:rsid w:val="006A2D39"/>
    <w:rsid w:val="006A5B06"/>
    <w:rsid w:val="006B4188"/>
    <w:rsid w:val="006B4AB6"/>
    <w:rsid w:val="006C0A34"/>
    <w:rsid w:val="006C0C9D"/>
    <w:rsid w:val="006C159D"/>
    <w:rsid w:val="006C5995"/>
    <w:rsid w:val="006D2AA6"/>
    <w:rsid w:val="006E2002"/>
    <w:rsid w:val="006E231F"/>
    <w:rsid w:val="006E61A2"/>
    <w:rsid w:val="006E6786"/>
    <w:rsid w:val="006F6AA8"/>
    <w:rsid w:val="006F7C21"/>
    <w:rsid w:val="007020C7"/>
    <w:rsid w:val="007035D0"/>
    <w:rsid w:val="00707C92"/>
    <w:rsid w:val="007149FA"/>
    <w:rsid w:val="007152BB"/>
    <w:rsid w:val="007179B4"/>
    <w:rsid w:val="00720A70"/>
    <w:rsid w:val="00720FCA"/>
    <w:rsid w:val="0072222C"/>
    <w:rsid w:val="0072339A"/>
    <w:rsid w:val="00723AC1"/>
    <w:rsid w:val="0072419B"/>
    <w:rsid w:val="0072648D"/>
    <w:rsid w:val="007270FA"/>
    <w:rsid w:val="00741FE1"/>
    <w:rsid w:val="007421B4"/>
    <w:rsid w:val="0074468C"/>
    <w:rsid w:val="00750911"/>
    <w:rsid w:val="00752E45"/>
    <w:rsid w:val="007558EE"/>
    <w:rsid w:val="0075761C"/>
    <w:rsid w:val="00760A80"/>
    <w:rsid w:val="00767318"/>
    <w:rsid w:val="00781493"/>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80"/>
    <w:rsid w:val="007F05FC"/>
    <w:rsid w:val="007F283D"/>
    <w:rsid w:val="007F58F9"/>
    <w:rsid w:val="007F62BC"/>
    <w:rsid w:val="007F7ABA"/>
    <w:rsid w:val="008015AA"/>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436B7"/>
    <w:rsid w:val="008517A5"/>
    <w:rsid w:val="00851F2F"/>
    <w:rsid w:val="00853568"/>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D7E4F"/>
    <w:rsid w:val="008E0983"/>
    <w:rsid w:val="008F71B5"/>
    <w:rsid w:val="00905A48"/>
    <w:rsid w:val="009110D3"/>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87FF3"/>
    <w:rsid w:val="00993885"/>
    <w:rsid w:val="009970BB"/>
    <w:rsid w:val="009A4070"/>
    <w:rsid w:val="009A5544"/>
    <w:rsid w:val="009A7051"/>
    <w:rsid w:val="009A7139"/>
    <w:rsid w:val="009B4267"/>
    <w:rsid w:val="009B52E8"/>
    <w:rsid w:val="009C1C79"/>
    <w:rsid w:val="009C5969"/>
    <w:rsid w:val="009D32CD"/>
    <w:rsid w:val="009D4BD2"/>
    <w:rsid w:val="009D7190"/>
    <w:rsid w:val="009D73CA"/>
    <w:rsid w:val="009E469E"/>
    <w:rsid w:val="009E4794"/>
    <w:rsid w:val="009F28DC"/>
    <w:rsid w:val="009F3340"/>
    <w:rsid w:val="009F5DBA"/>
    <w:rsid w:val="009F5ECC"/>
    <w:rsid w:val="00A00252"/>
    <w:rsid w:val="00A00C51"/>
    <w:rsid w:val="00A05174"/>
    <w:rsid w:val="00A06161"/>
    <w:rsid w:val="00A07B21"/>
    <w:rsid w:val="00A122D5"/>
    <w:rsid w:val="00A16453"/>
    <w:rsid w:val="00A16743"/>
    <w:rsid w:val="00A22FC1"/>
    <w:rsid w:val="00A24B41"/>
    <w:rsid w:val="00A31E01"/>
    <w:rsid w:val="00A32E43"/>
    <w:rsid w:val="00A42AF2"/>
    <w:rsid w:val="00A42F9F"/>
    <w:rsid w:val="00A4410C"/>
    <w:rsid w:val="00A45E9A"/>
    <w:rsid w:val="00A472A8"/>
    <w:rsid w:val="00A717DA"/>
    <w:rsid w:val="00A734C5"/>
    <w:rsid w:val="00A81459"/>
    <w:rsid w:val="00A861B0"/>
    <w:rsid w:val="00A939EB"/>
    <w:rsid w:val="00A94050"/>
    <w:rsid w:val="00A94417"/>
    <w:rsid w:val="00A97354"/>
    <w:rsid w:val="00AA5158"/>
    <w:rsid w:val="00AB31AE"/>
    <w:rsid w:val="00AB7228"/>
    <w:rsid w:val="00AD3E60"/>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91292"/>
    <w:rsid w:val="00B92346"/>
    <w:rsid w:val="00B92675"/>
    <w:rsid w:val="00B942F1"/>
    <w:rsid w:val="00B94E17"/>
    <w:rsid w:val="00B95F93"/>
    <w:rsid w:val="00B97330"/>
    <w:rsid w:val="00BA1866"/>
    <w:rsid w:val="00BA270B"/>
    <w:rsid w:val="00BB2BFB"/>
    <w:rsid w:val="00BD11F4"/>
    <w:rsid w:val="00BD1835"/>
    <w:rsid w:val="00BD400F"/>
    <w:rsid w:val="00BE19AA"/>
    <w:rsid w:val="00BE1EE4"/>
    <w:rsid w:val="00BE260B"/>
    <w:rsid w:val="00BE6986"/>
    <w:rsid w:val="00BF26D2"/>
    <w:rsid w:val="00BF60FA"/>
    <w:rsid w:val="00BF63A5"/>
    <w:rsid w:val="00C0148C"/>
    <w:rsid w:val="00C017A7"/>
    <w:rsid w:val="00C04309"/>
    <w:rsid w:val="00C119E5"/>
    <w:rsid w:val="00C12837"/>
    <w:rsid w:val="00C22641"/>
    <w:rsid w:val="00C263A3"/>
    <w:rsid w:val="00C30771"/>
    <w:rsid w:val="00C30C33"/>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E3FA7"/>
    <w:rsid w:val="00CF133F"/>
    <w:rsid w:val="00CF22F6"/>
    <w:rsid w:val="00CF26C8"/>
    <w:rsid w:val="00CF3B16"/>
    <w:rsid w:val="00D26CF7"/>
    <w:rsid w:val="00D3015A"/>
    <w:rsid w:val="00D3074B"/>
    <w:rsid w:val="00D30920"/>
    <w:rsid w:val="00D3668F"/>
    <w:rsid w:val="00D41B2C"/>
    <w:rsid w:val="00D60C06"/>
    <w:rsid w:val="00D612B9"/>
    <w:rsid w:val="00D63C56"/>
    <w:rsid w:val="00D655E3"/>
    <w:rsid w:val="00D816CB"/>
    <w:rsid w:val="00D86C1C"/>
    <w:rsid w:val="00DA164C"/>
    <w:rsid w:val="00DB1ED1"/>
    <w:rsid w:val="00DB2031"/>
    <w:rsid w:val="00DB6015"/>
    <w:rsid w:val="00DC08FB"/>
    <w:rsid w:val="00DC14C2"/>
    <w:rsid w:val="00DC37EC"/>
    <w:rsid w:val="00DC48B3"/>
    <w:rsid w:val="00DC7CE7"/>
    <w:rsid w:val="00DD35A4"/>
    <w:rsid w:val="00DD696A"/>
    <w:rsid w:val="00DE1814"/>
    <w:rsid w:val="00DE37A9"/>
    <w:rsid w:val="00DE4819"/>
    <w:rsid w:val="00DE76DF"/>
    <w:rsid w:val="00DF06A8"/>
    <w:rsid w:val="00DF1239"/>
    <w:rsid w:val="00DF2C68"/>
    <w:rsid w:val="00DF6535"/>
    <w:rsid w:val="00E020D8"/>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7641D"/>
    <w:rsid w:val="00E811E4"/>
    <w:rsid w:val="00E848CF"/>
    <w:rsid w:val="00E9077B"/>
    <w:rsid w:val="00E945E2"/>
    <w:rsid w:val="00E94D96"/>
    <w:rsid w:val="00EC6022"/>
    <w:rsid w:val="00ED0702"/>
    <w:rsid w:val="00ED0B54"/>
    <w:rsid w:val="00ED26C4"/>
    <w:rsid w:val="00ED3E97"/>
    <w:rsid w:val="00ED6E89"/>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4FB1"/>
    <w:rsid w:val="00F3738F"/>
    <w:rsid w:val="00F414B9"/>
    <w:rsid w:val="00F46255"/>
    <w:rsid w:val="00F46FD5"/>
    <w:rsid w:val="00F47B6E"/>
    <w:rsid w:val="00F5073F"/>
    <w:rsid w:val="00F51A2E"/>
    <w:rsid w:val="00F5737D"/>
    <w:rsid w:val="00F607F7"/>
    <w:rsid w:val="00F717C6"/>
    <w:rsid w:val="00F720E9"/>
    <w:rsid w:val="00F72DC6"/>
    <w:rsid w:val="00F73B62"/>
    <w:rsid w:val="00F75C8E"/>
    <w:rsid w:val="00F80AC8"/>
    <w:rsid w:val="00F8440D"/>
    <w:rsid w:val="00F9038A"/>
    <w:rsid w:val="00F90F1F"/>
    <w:rsid w:val="00F91C75"/>
    <w:rsid w:val="00F9543D"/>
    <w:rsid w:val="00FA3FC7"/>
    <w:rsid w:val="00FA693D"/>
    <w:rsid w:val="00FB00F8"/>
    <w:rsid w:val="00FB215E"/>
    <w:rsid w:val="00FB2AA1"/>
    <w:rsid w:val="00FB4E32"/>
    <w:rsid w:val="00FB52C5"/>
    <w:rsid w:val="00FB5E3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lub.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rtsclub.com/about/venue-rentals/terms-and-conditions" TargetMode="External"/><Relationship Id="rId17" Type="http://schemas.openxmlformats.org/officeDocument/2006/relationships/hyperlink" Target="https://www.youtube.com/c/ArtsClubTheatreCompany" TargetMode="External"/><Relationship Id="rId2" Type="http://schemas.openxmlformats.org/officeDocument/2006/relationships/customXml" Target="../customXml/item2.xml"/><Relationship Id="rId16" Type="http://schemas.openxmlformats.org/officeDocument/2006/relationships/hyperlink" Target="http://www.instagram.com/TheArtsCl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rover@artsclub.com" TargetMode="External"/><Relationship Id="rId5" Type="http://schemas.openxmlformats.org/officeDocument/2006/relationships/numbering" Target="numbering.xml"/><Relationship Id="rId15" Type="http://schemas.openxmlformats.org/officeDocument/2006/relationships/hyperlink" Target="http://www.twitter.com/theArtsCl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heArtsClub"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2.png"/><Relationship Id="rId1" Type="http://schemas.openxmlformats.org/officeDocument/2006/relationships/hyperlink" Target="https://www.instagram.com/TheArtsClub/" TargetMode="External"/><Relationship Id="rId6" Type="http://schemas.openxmlformats.org/officeDocument/2006/relationships/image" Target="media/image4.png"/><Relationship Id="rId5" Type="http://schemas.openxmlformats.org/officeDocument/2006/relationships/hyperlink" Target="https://www.facebook.com/theArtsClub"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2.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Claire Bent</cp:lastModifiedBy>
  <cp:revision>3</cp:revision>
  <cp:lastPrinted>2022-10-03T21:18:00Z</cp:lastPrinted>
  <dcterms:created xsi:type="dcterms:W3CDTF">2024-05-08T19:44:00Z</dcterms:created>
  <dcterms:modified xsi:type="dcterms:W3CDTF">2024-05-08T19:45:00Z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